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38" w:rsidRDefault="001A0D38">
      <w:pPr>
        <w:jc w:val="center"/>
      </w:pPr>
    </w:p>
    <w:p w:rsidR="001A0D38" w:rsidRPr="008D37CE" w:rsidRDefault="00794755">
      <w:pPr>
        <w:jc w:val="center"/>
        <w:rPr>
          <w:b/>
          <w:sz w:val="32"/>
          <w:szCs w:val="32"/>
        </w:rPr>
      </w:pPr>
      <w:r w:rsidRPr="008D37CE">
        <w:rPr>
          <w:rFonts w:hint="eastAsia"/>
          <w:b/>
          <w:sz w:val="32"/>
          <w:szCs w:val="32"/>
        </w:rPr>
        <w:t>关于</w:t>
      </w:r>
      <w:r w:rsidRPr="008D37CE">
        <w:rPr>
          <w:rFonts w:hint="eastAsia"/>
          <w:b/>
          <w:sz w:val="32"/>
          <w:szCs w:val="32"/>
        </w:rPr>
        <w:t>201</w:t>
      </w:r>
      <w:r w:rsidR="00A0636E">
        <w:rPr>
          <w:rFonts w:hint="eastAsia"/>
          <w:b/>
          <w:sz w:val="32"/>
          <w:szCs w:val="32"/>
        </w:rPr>
        <w:t>9</w:t>
      </w:r>
      <w:r w:rsidRPr="008D37CE">
        <w:rPr>
          <w:rFonts w:hint="eastAsia"/>
          <w:b/>
          <w:sz w:val="32"/>
          <w:szCs w:val="32"/>
        </w:rPr>
        <w:t>届</w:t>
      </w:r>
      <w:r w:rsidR="00A0636E">
        <w:rPr>
          <w:rFonts w:hint="eastAsia"/>
          <w:b/>
          <w:sz w:val="32"/>
          <w:szCs w:val="32"/>
        </w:rPr>
        <w:t>研究生毕</w:t>
      </w:r>
      <w:r w:rsidRPr="008D37CE">
        <w:rPr>
          <w:rFonts w:hint="eastAsia"/>
          <w:b/>
          <w:sz w:val="32"/>
          <w:szCs w:val="32"/>
        </w:rPr>
        <w:t>业生</w:t>
      </w:r>
      <w:r w:rsidR="00A1213A" w:rsidRPr="008D37CE">
        <w:rPr>
          <w:rFonts w:hint="eastAsia"/>
          <w:b/>
          <w:sz w:val="32"/>
          <w:szCs w:val="32"/>
        </w:rPr>
        <w:t>填写</w:t>
      </w:r>
      <w:r w:rsidRPr="008D37CE">
        <w:rPr>
          <w:rFonts w:hint="eastAsia"/>
          <w:b/>
          <w:sz w:val="32"/>
          <w:szCs w:val="32"/>
        </w:rPr>
        <w:t>户口迁移信息的通知</w:t>
      </w:r>
    </w:p>
    <w:p w:rsidR="001A0D38" w:rsidRDefault="001A0D38">
      <w:pPr>
        <w:rPr>
          <w:rFonts w:ascii="仿宋_GB2312" w:eastAsia="仿宋_GB2312"/>
          <w:szCs w:val="21"/>
        </w:rPr>
      </w:pPr>
    </w:p>
    <w:p w:rsidR="001A0D38" w:rsidRDefault="00DC68B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</w:t>
      </w:r>
      <w:r w:rsidR="00A0636E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届</w:t>
      </w:r>
      <w:r w:rsidR="00A0636E">
        <w:rPr>
          <w:rFonts w:ascii="仿宋_GB2312" w:eastAsia="仿宋_GB2312" w:hint="eastAsia"/>
          <w:sz w:val="30"/>
          <w:szCs w:val="30"/>
        </w:rPr>
        <w:t>研究生</w:t>
      </w:r>
      <w:r w:rsidR="00C50EA1">
        <w:rPr>
          <w:rFonts w:ascii="仿宋_GB2312" w:eastAsia="仿宋_GB2312" w:hint="eastAsia"/>
          <w:sz w:val="30"/>
          <w:szCs w:val="30"/>
        </w:rPr>
        <w:t>毕业生辅导员</w:t>
      </w:r>
      <w:r w:rsidR="00794755">
        <w:rPr>
          <w:rFonts w:ascii="仿宋_GB2312" w:eastAsia="仿宋_GB2312" w:hint="eastAsia"/>
          <w:sz w:val="30"/>
          <w:szCs w:val="30"/>
        </w:rPr>
        <w:t>：</w:t>
      </w:r>
    </w:p>
    <w:p w:rsidR="001A0D38" w:rsidRDefault="0079475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为保证</w:t>
      </w:r>
      <w:r w:rsidR="00A1213A">
        <w:rPr>
          <w:rFonts w:ascii="仿宋_GB2312" w:eastAsia="仿宋_GB2312" w:hint="eastAsia"/>
          <w:sz w:val="30"/>
          <w:szCs w:val="30"/>
        </w:rPr>
        <w:t>201</w:t>
      </w:r>
      <w:r w:rsidR="00A0636E">
        <w:rPr>
          <w:rFonts w:ascii="仿宋_GB2312" w:eastAsia="仿宋_GB2312" w:hint="eastAsia"/>
          <w:sz w:val="30"/>
          <w:szCs w:val="30"/>
        </w:rPr>
        <w:t>9</w:t>
      </w:r>
      <w:r w:rsidR="00A1213A">
        <w:rPr>
          <w:rFonts w:ascii="仿宋_GB2312" w:eastAsia="仿宋_GB2312" w:hint="eastAsia"/>
          <w:sz w:val="30"/>
          <w:szCs w:val="30"/>
        </w:rPr>
        <w:t>届</w:t>
      </w:r>
      <w:r>
        <w:rPr>
          <w:rFonts w:ascii="仿宋_GB2312" w:eastAsia="仿宋_GB2312" w:hint="eastAsia"/>
          <w:sz w:val="30"/>
          <w:szCs w:val="30"/>
        </w:rPr>
        <w:t>毕业生户口迁移的准确性和及时性，请各位老师</w:t>
      </w:r>
      <w:r w:rsidR="00872E7A">
        <w:rPr>
          <w:rFonts w:ascii="仿宋_GB2312" w:eastAsia="仿宋_GB2312" w:hint="eastAsia"/>
          <w:sz w:val="30"/>
          <w:szCs w:val="30"/>
        </w:rPr>
        <w:t>通知并</w:t>
      </w:r>
      <w:r w:rsidR="007D6DA7">
        <w:rPr>
          <w:rFonts w:ascii="仿宋_GB2312" w:eastAsia="仿宋_GB2312" w:hint="eastAsia"/>
          <w:sz w:val="30"/>
          <w:szCs w:val="30"/>
        </w:rPr>
        <w:t>督促</w:t>
      </w:r>
      <w:r>
        <w:rPr>
          <w:rFonts w:ascii="仿宋_GB2312" w:eastAsia="仿宋_GB2312" w:hint="eastAsia"/>
          <w:sz w:val="30"/>
          <w:szCs w:val="30"/>
        </w:rPr>
        <w:t>毕业生</w:t>
      </w:r>
      <w:r w:rsidR="007D6DA7">
        <w:rPr>
          <w:rFonts w:ascii="仿宋_GB2312" w:eastAsia="仿宋_GB2312" w:hint="eastAsia"/>
          <w:sz w:val="30"/>
          <w:szCs w:val="30"/>
        </w:rPr>
        <w:t>在</w:t>
      </w:r>
      <w:r w:rsidR="00A0636E">
        <w:rPr>
          <w:rFonts w:ascii="仿宋_GB2312" w:eastAsia="仿宋_GB2312" w:hint="eastAsia"/>
          <w:b/>
          <w:sz w:val="30"/>
          <w:szCs w:val="30"/>
        </w:rPr>
        <w:t>3</w:t>
      </w:r>
      <w:r w:rsidR="007D6DA7" w:rsidRPr="00DD7E40">
        <w:rPr>
          <w:rFonts w:ascii="仿宋_GB2312" w:eastAsia="仿宋_GB2312" w:hint="eastAsia"/>
          <w:b/>
          <w:sz w:val="30"/>
          <w:szCs w:val="30"/>
        </w:rPr>
        <w:t>月</w:t>
      </w:r>
      <w:r w:rsidR="00A0636E">
        <w:rPr>
          <w:rFonts w:ascii="仿宋_GB2312" w:eastAsia="仿宋_GB2312" w:hint="eastAsia"/>
          <w:b/>
          <w:sz w:val="30"/>
          <w:szCs w:val="30"/>
        </w:rPr>
        <w:t>15</w:t>
      </w:r>
      <w:r w:rsidR="007D6DA7" w:rsidRPr="00DD7E40">
        <w:rPr>
          <w:rFonts w:ascii="仿宋_GB2312" w:eastAsia="仿宋_GB2312" w:hint="eastAsia"/>
          <w:b/>
          <w:sz w:val="30"/>
          <w:szCs w:val="30"/>
        </w:rPr>
        <w:t>日前</w:t>
      </w:r>
      <w:r w:rsidR="007D6DA7">
        <w:rPr>
          <w:rFonts w:ascii="仿宋_GB2312" w:eastAsia="仿宋_GB2312" w:hint="eastAsia"/>
          <w:sz w:val="30"/>
          <w:szCs w:val="30"/>
        </w:rPr>
        <w:t>登录离校系统填写</w:t>
      </w:r>
      <w:r>
        <w:rPr>
          <w:rFonts w:ascii="仿宋_GB2312" w:eastAsia="仿宋_GB2312" w:hint="eastAsia"/>
          <w:sz w:val="30"/>
          <w:szCs w:val="30"/>
        </w:rPr>
        <w:t>户口迁移信息</w:t>
      </w:r>
      <w:r w:rsidR="00530F58">
        <w:rPr>
          <w:rFonts w:ascii="仿宋_GB2312" w:eastAsia="仿宋_GB2312" w:hint="eastAsia"/>
          <w:sz w:val="30"/>
          <w:szCs w:val="30"/>
        </w:rPr>
        <w:t>（户口领取地址栏无需填写）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1A0D38" w:rsidRDefault="00A1213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</w:t>
      </w:r>
      <w:r w:rsidR="00794755">
        <w:rPr>
          <w:rFonts w:ascii="仿宋_GB2312" w:eastAsia="仿宋_GB2312" w:hint="eastAsia"/>
          <w:sz w:val="30"/>
          <w:szCs w:val="30"/>
        </w:rPr>
        <w:t>在</w:t>
      </w:r>
      <w:r w:rsidRPr="00A1213A">
        <w:rPr>
          <w:rFonts w:ascii="仿宋_GB2312" w:eastAsia="仿宋_GB2312" w:hint="eastAsia"/>
          <w:sz w:val="30"/>
          <w:szCs w:val="30"/>
        </w:rPr>
        <w:t>离校系统</w:t>
      </w:r>
      <w:r w:rsidR="007D6DA7">
        <w:rPr>
          <w:rFonts w:ascii="仿宋_GB2312" w:eastAsia="仿宋_GB2312" w:hint="eastAsia"/>
          <w:sz w:val="30"/>
          <w:szCs w:val="30"/>
        </w:rPr>
        <w:t>填写户口迁移</w:t>
      </w:r>
      <w:r w:rsidR="00794755">
        <w:rPr>
          <w:rFonts w:ascii="仿宋_GB2312" w:eastAsia="仿宋_GB2312" w:hint="eastAsia"/>
          <w:sz w:val="30"/>
          <w:szCs w:val="30"/>
        </w:rPr>
        <w:t>信息时</w:t>
      </w:r>
      <w:r>
        <w:rPr>
          <w:rFonts w:ascii="仿宋_GB2312" w:eastAsia="仿宋_GB2312" w:hint="eastAsia"/>
          <w:sz w:val="30"/>
          <w:szCs w:val="30"/>
        </w:rPr>
        <w:t>请</w:t>
      </w:r>
      <w:r w:rsidR="00794755">
        <w:rPr>
          <w:rFonts w:ascii="仿宋_GB2312" w:eastAsia="仿宋_GB2312" w:hint="eastAsia"/>
          <w:sz w:val="30"/>
          <w:szCs w:val="30"/>
        </w:rPr>
        <w:t>注意以下几点：</w:t>
      </w:r>
    </w:p>
    <w:p w:rsidR="001A0D38" w:rsidRDefault="00794755" w:rsidP="00EA340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="00A1213A">
        <w:rPr>
          <w:rFonts w:ascii="仿宋_GB2312" w:eastAsia="仿宋_GB2312" w:hint="eastAsia"/>
          <w:sz w:val="30"/>
          <w:szCs w:val="30"/>
        </w:rPr>
        <w:t>户口迁往单位的，</w:t>
      </w:r>
      <w:r w:rsidR="000571A1">
        <w:rPr>
          <w:rFonts w:ascii="仿宋_GB2312" w:eastAsia="仿宋_GB2312" w:hint="eastAsia"/>
          <w:sz w:val="30"/>
          <w:szCs w:val="30"/>
        </w:rPr>
        <w:t>如就业单位对迁移地址有明确要求</w:t>
      </w:r>
      <w:r w:rsidR="00A1213A">
        <w:rPr>
          <w:rFonts w:ascii="仿宋_GB2312" w:eastAsia="仿宋_GB2312" w:hint="eastAsia"/>
          <w:sz w:val="30"/>
          <w:szCs w:val="30"/>
        </w:rPr>
        <w:t>的</w:t>
      </w:r>
      <w:r w:rsidR="000571A1">
        <w:rPr>
          <w:rFonts w:ascii="仿宋_GB2312" w:eastAsia="仿宋_GB2312" w:hint="eastAsia"/>
          <w:sz w:val="30"/>
          <w:szCs w:val="30"/>
        </w:rPr>
        <w:t>，按照单位要求填写；如未在截止期限内填写迁移地址，</w:t>
      </w:r>
      <w:r>
        <w:rPr>
          <w:rFonts w:ascii="仿宋_GB2312" w:eastAsia="仿宋_GB2312" w:hint="eastAsia"/>
          <w:sz w:val="30"/>
          <w:szCs w:val="30"/>
        </w:rPr>
        <w:t>户口迁移</w:t>
      </w:r>
      <w:r w:rsidR="000571A1">
        <w:rPr>
          <w:rFonts w:ascii="仿宋_GB2312" w:eastAsia="仿宋_GB2312" w:hint="eastAsia"/>
          <w:sz w:val="30"/>
          <w:szCs w:val="30"/>
        </w:rPr>
        <w:t>时</w:t>
      </w:r>
      <w:r>
        <w:rPr>
          <w:rFonts w:ascii="仿宋_GB2312" w:eastAsia="仿宋_GB2312" w:hint="eastAsia"/>
          <w:sz w:val="30"/>
          <w:szCs w:val="30"/>
        </w:rPr>
        <w:t>地址默认为就业单位名称</w:t>
      </w:r>
      <w:r w:rsidR="000571A1">
        <w:rPr>
          <w:rFonts w:ascii="仿宋_GB2312" w:eastAsia="仿宋_GB2312" w:hint="eastAsia"/>
          <w:sz w:val="30"/>
          <w:szCs w:val="30"/>
        </w:rPr>
        <w:t>。</w:t>
      </w:r>
      <w:r w:rsidR="000571A1" w:rsidRPr="00EA3409">
        <w:rPr>
          <w:rFonts w:ascii="仿宋_GB2312" w:eastAsia="仿宋_GB2312"/>
          <w:b/>
          <w:sz w:val="30"/>
          <w:szCs w:val="30"/>
        </w:rPr>
        <w:t xml:space="preserve"> 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例：XX省+XX市+就业单位名称（或单位要求</w:t>
      </w:r>
      <w:r w:rsidR="008522B0" w:rsidRPr="00EA3409">
        <w:rPr>
          <w:rFonts w:ascii="仿宋_GB2312" w:eastAsia="仿宋_GB2312" w:hint="eastAsia"/>
          <w:b/>
          <w:sz w:val="30"/>
          <w:szCs w:val="30"/>
        </w:rPr>
        <w:t>的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地址）</w:t>
      </w:r>
    </w:p>
    <w:p w:rsidR="007D6DA7" w:rsidRDefault="000A7250" w:rsidP="00EA340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EA3409">
        <w:rPr>
          <w:rFonts w:ascii="仿宋_GB2312" w:eastAsia="仿宋_GB2312" w:hint="eastAsia"/>
          <w:sz w:val="30"/>
          <w:szCs w:val="30"/>
        </w:rPr>
        <w:t>户口迁回原籍</w:t>
      </w:r>
      <w:r w:rsidR="00A1213A">
        <w:rPr>
          <w:rFonts w:ascii="仿宋_GB2312" w:eastAsia="仿宋_GB2312" w:hint="eastAsia"/>
          <w:sz w:val="30"/>
          <w:szCs w:val="30"/>
        </w:rPr>
        <w:t>的</w:t>
      </w:r>
      <w:r w:rsidR="00EA3409">
        <w:rPr>
          <w:rFonts w:ascii="仿宋_GB2312" w:eastAsia="仿宋_GB2312" w:hint="eastAsia"/>
          <w:sz w:val="30"/>
          <w:szCs w:val="30"/>
        </w:rPr>
        <w:t>，户口迁移地址为家庭详细户籍地址（家庭户口本首页地址</w:t>
      </w:r>
      <w:r w:rsidR="00794755">
        <w:rPr>
          <w:rFonts w:ascii="仿宋_GB2312" w:eastAsia="仿宋_GB2312" w:hint="eastAsia"/>
          <w:sz w:val="30"/>
          <w:szCs w:val="30"/>
        </w:rPr>
        <w:t>）。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例：XX省+XX市+</w:t>
      </w:r>
      <w:r w:rsidR="00794755" w:rsidRPr="00EA3409">
        <w:rPr>
          <w:rFonts w:ascii="仿宋_GB2312" w:eastAsia="仿宋_GB2312" w:hint="eastAsia"/>
          <w:b/>
          <w:sz w:val="30"/>
          <w:szCs w:val="30"/>
        </w:rPr>
        <w:t>详细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户籍地址</w:t>
      </w:r>
    </w:p>
    <w:p w:rsidR="000A5353" w:rsidRPr="000A5353" w:rsidRDefault="000A7250" w:rsidP="00530F5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三、升学本校的毕业生</w:t>
      </w:r>
      <w:r w:rsidR="00A1213A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填写：</w:t>
      </w:r>
      <w:r w:rsidRPr="00EA3409">
        <w:rPr>
          <w:rFonts w:ascii="仿宋_GB2312" w:eastAsia="仿宋_GB2312" w:hint="eastAsia"/>
          <w:b/>
          <w:sz w:val="30"/>
          <w:szCs w:val="30"/>
        </w:rPr>
        <w:t>升学</w:t>
      </w:r>
      <w:r w:rsidR="003F0E62">
        <w:rPr>
          <w:rFonts w:ascii="仿宋_GB2312" w:eastAsia="仿宋_GB2312" w:hint="eastAsia"/>
          <w:b/>
          <w:sz w:val="30"/>
          <w:szCs w:val="30"/>
        </w:rPr>
        <w:t>本校+学院名称</w:t>
      </w:r>
      <w:r w:rsidR="00E373B0">
        <w:rPr>
          <w:rFonts w:ascii="仿宋_GB2312" w:eastAsia="仿宋_GB2312" w:hint="eastAsia"/>
          <w:sz w:val="30"/>
          <w:szCs w:val="30"/>
        </w:rPr>
        <w:t>；</w:t>
      </w:r>
      <w:r w:rsidR="00794755">
        <w:rPr>
          <w:rFonts w:ascii="仿宋_GB2312" w:eastAsia="仿宋_GB2312" w:hint="eastAsia"/>
          <w:sz w:val="30"/>
          <w:szCs w:val="30"/>
        </w:rPr>
        <w:t>就业在本校的</w:t>
      </w:r>
      <w:r w:rsidR="00CF6CD1">
        <w:rPr>
          <w:rFonts w:ascii="仿宋_GB2312" w:eastAsia="仿宋_GB2312" w:hint="eastAsia"/>
          <w:sz w:val="30"/>
          <w:szCs w:val="30"/>
        </w:rPr>
        <w:t>毕业生</w:t>
      </w:r>
      <w:r w:rsidR="00794755">
        <w:rPr>
          <w:rFonts w:ascii="仿宋_GB2312" w:eastAsia="仿宋_GB2312" w:hint="eastAsia"/>
          <w:sz w:val="30"/>
          <w:szCs w:val="30"/>
        </w:rPr>
        <w:t>填写：</w:t>
      </w:r>
      <w:r w:rsidR="00794755" w:rsidRPr="00EA3409">
        <w:rPr>
          <w:rFonts w:ascii="仿宋_GB2312" w:eastAsia="仿宋_GB2312" w:hint="eastAsia"/>
          <w:b/>
          <w:sz w:val="30"/>
          <w:szCs w:val="30"/>
        </w:rPr>
        <w:t>就业南京航空航天大学</w:t>
      </w:r>
      <w:r w:rsidR="00794755">
        <w:rPr>
          <w:rFonts w:ascii="仿宋_GB2312" w:eastAsia="仿宋_GB2312" w:hint="eastAsia"/>
          <w:sz w:val="30"/>
          <w:szCs w:val="30"/>
        </w:rPr>
        <w:t>。</w:t>
      </w:r>
    </w:p>
    <w:p w:rsidR="00712FC2" w:rsidRPr="008D37CE" w:rsidRDefault="00851A21" w:rsidP="00712FC2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 w:rsidR="00530F58">
        <w:rPr>
          <w:rFonts w:ascii="仿宋_GB2312" w:eastAsia="仿宋_GB2312" w:hint="eastAsia"/>
          <w:sz w:val="30"/>
          <w:szCs w:val="30"/>
        </w:rPr>
        <w:t>没有落实就业单位或单位暂时无法接收户口的毕业生，可依据南京市</w:t>
      </w:r>
      <w:r w:rsidR="00F41E55">
        <w:rPr>
          <w:rFonts w:ascii="仿宋_GB2312" w:eastAsia="仿宋_GB2312" w:hint="eastAsia"/>
          <w:sz w:val="30"/>
          <w:szCs w:val="30"/>
        </w:rPr>
        <w:t>2018年落户新政</w:t>
      </w:r>
      <w:r w:rsidR="00EC31DA" w:rsidRPr="00EC31DA">
        <w:rPr>
          <w:rFonts w:ascii="仿宋_GB2312" w:eastAsia="仿宋_GB2312" w:hint="eastAsia"/>
          <w:sz w:val="30"/>
          <w:szCs w:val="30"/>
        </w:rPr>
        <w:t>【宁聚计划】</w:t>
      </w:r>
      <w:r w:rsidR="00E511AC">
        <w:rPr>
          <w:rFonts w:ascii="仿宋_GB2312" w:eastAsia="仿宋_GB2312" w:hint="eastAsia"/>
          <w:sz w:val="30"/>
          <w:szCs w:val="30"/>
        </w:rPr>
        <w:t>（详见保卫处网站）</w:t>
      </w:r>
      <w:r w:rsidR="00EC31DA" w:rsidRPr="00EC31DA">
        <w:rPr>
          <w:rFonts w:ascii="仿宋_GB2312" w:eastAsia="仿宋_GB2312" w:hint="eastAsia"/>
          <w:sz w:val="30"/>
          <w:szCs w:val="30"/>
        </w:rPr>
        <w:t>相关规定，</w:t>
      </w:r>
      <w:r w:rsidR="00383EBE" w:rsidRPr="00383EBE">
        <w:rPr>
          <w:rFonts w:ascii="仿宋_GB2312" w:eastAsia="仿宋_GB2312" w:hint="eastAsia"/>
          <w:b/>
          <w:sz w:val="30"/>
          <w:szCs w:val="30"/>
        </w:rPr>
        <w:t>凡是年龄在40周岁以下且取得本科学历或取得研究生以上学历的毕业生（含留学归国人员）可申请落户口南京。</w:t>
      </w:r>
      <w:r w:rsidR="004A0F13">
        <w:rPr>
          <w:rFonts w:ascii="仿宋_GB2312" w:eastAsia="仿宋_GB2312" w:hint="eastAsia"/>
          <w:b/>
          <w:sz w:val="30"/>
          <w:szCs w:val="30"/>
        </w:rPr>
        <w:t>我校</w:t>
      </w:r>
      <w:r w:rsidR="00872E7A">
        <w:rPr>
          <w:rFonts w:ascii="仿宋_GB2312" w:eastAsia="仿宋_GB2312" w:hint="eastAsia"/>
          <w:b/>
          <w:sz w:val="30"/>
          <w:szCs w:val="30"/>
        </w:rPr>
        <w:t>201</w:t>
      </w:r>
      <w:r w:rsidR="00A0636E">
        <w:rPr>
          <w:rFonts w:ascii="仿宋_GB2312" w:eastAsia="仿宋_GB2312" w:hint="eastAsia"/>
          <w:b/>
          <w:sz w:val="30"/>
          <w:szCs w:val="30"/>
        </w:rPr>
        <w:t>9</w:t>
      </w:r>
      <w:r w:rsidR="00872E7A">
        <w:rPr>
          <w:rFonts w:ascii="仿宋_GB2312" w:eastAsia="仿宋_GB2312" w:hint="eastAsia"/>
          <w:b/>
          <w:sz w:val="30"/>
          <w:szCs w:val="30"/>
        </w:rPr>
        <w:t>届</w:t>
      </w:r>
      <w:r w:rsidR="00A0636E">
        <w:rPr>
          <w:rFonts w:ascii="仿宋_GB2312" w:eastAsia="仿宋_GB2312" w:hint="eastAsia"/>
          <w:b/>
          <w:sz w:val="30"/>
          <w:szCs w:val="30"/>
        </w:rPr>
        <w:t>研究生</w:t>
      </w:r>
      <w:r w:rsidR="00872E7A">
        <w:rPr>
          <w:rFonts w:ascii="仿宋_GB2312" w:eastAsia="仿宋_GB2312" w:hint="eastAsia"/>
          <w:b/>
          <w:sz w:val="30"/>
          <w:szCs w:val="30"/>
        </w:rPr>
        <w:t>毕业生除了落实工作单位</w:t>
      </w:r>
      <w:r w:rsidR="00762C78">
        <w:rPr>
          <w:rFonts w:ascii="仿宋_GB2312" w:eastAsia="仿宋_GB2312" w:hint="eastAsia"/>
          <w:b/>
          <w:sz w:val="30"/>
          <w:szCs w:val="30"/>
        </w:rPr>
        <w:t>的、户档回原籍的或有其他</w:t>
      </w:r>
      <w:r w:rsidR="00872E7A">
        <w:rPr>
          <w:rFonts w:ascii="仿宋_GB2312" w:eastAsia="仿宋_GB2312" w:hint="eastAsia"/>
          <w:b/>
          <w:sz w:val="30"/>
          <w:szCs w:val="30"/>
        </w:rPr>
        <w:t>去向的，其余人员一律</w:t>
      </w:r>
      <w:r w:rsidR="003C6180">
        <w:rPr>
          <w:rFonts w:ascii="仿宋_GB2312" w:eastAsia="仿宋_GB2312" w:hint="eastAsia"/>
          <w:b/>
          <w:sz w:val="30"/>
          <w:szCs w:val="30"/>
        </w:rPr>
        <w:t>按照</w:t>
      </w:r>
      <w:r w:rsidR="003C6180" w:rsidRPr="003C6180">
        <w:rPr>
          <w:rFonts w:ascii="仿宋_GB2312" w:eastAsia="仿宋_GB2312" w:hint="eastAsia"/>
          <w:b/>
          <w:sz w:val="30"/>
          <w:szCs w:val="30"/>
        </w:rPr>
        <w:t>【宁聚计划】</w:t>
      </w:r>
      <w:r w:rsidR="00872E7A">
        <w:rPr>
          <w:rFonts w:ascii="仿宋_GB2312" w:eastAsia="仿宋_GB2312" w:hint="eastAsia"/>
          <w:b/>
          <w:sz w:val="30"/>
          <w:szCs w:val="30"/>
        </w:rPr>
        <w:t>将</w:t>
      </w:r>
      <w:r w:rsidR="003C6180">
        <w:rPr>
          <w:rFonts w:ascii="仿宋_GB2312" w:eastAsia="仿宋_GB2312" w:hint="eastAsia"/>
          <w:b/>
          <w:sz w:val="30"/>
          <w:szCs w:val="30"/>
        </w:rPr>
        <w:t>户口迁往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t>江苏省南京市秦淮区公安分局</w:t>
      </w:r>
      <w:r w:rsidR="00383EBE" w:rsidRPr="008D37CE">
        <w:rPr>
          <w:rFonts w:ascii="仿宋_GB2312" w:eastAsia="仿宋_GB2312" w:hint="eastAsia"/>
          <w:b/>
          <w:sz w:val="30"/>
          <w:szCs w:val="30"/>
        </w:rPr>
        <w:t>专门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t>设立秦淮区集体户，户籍地址为：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lastRenderedPageBreak/>
        <w:t>江苏市南京市秦淮区御道街29-66号</w:t>
      </w:r>
      <w:r w:rsidR="003C6180" w:rsidRPr="008D37CE">
        <w:rPr>
          <w:rFonts w:ascii="仿宋_GB2312" w:eastAsia="仿宋_GB2312" w:hint="eastAsia"/>
          <w:b/>
          <w:sz w:val="30"/>
          <w:szCs w:val="30"/>
        </w:rPr>
        <w:t>（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t>此户为</w:t>
      </w:r>
      <w:r w:rsidR="00A0636E">
        <w:rPr>
          <w:rFonts w:ascii="仿宋_GB2312" w:eastAsia="仿宋_GB2312" w:hint="eastAsia"/>
          <w:b/>
          <w:sz w:val="30"/>
          <w:szCs w:val="30"/>
        </w:rPr>
        <w:t>城镇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t>居民集体户</w:t>
      </w:r>
      <w:r w:rsidR="00712FC2" w:rsidRPr="008D37CE">
        <w:rPr>
          <w:rFonts w:ascii="仿宋_GB2312" w:eastAsia="仿宋_GB2312" w:hint="eastAsia"/>
          <w:b/>
          <w:sz w:val="30"/>
          <w:szCs w:val="30"/>
        </w:rPr>
        <w:t>）。特别说明：迁入秦淮集体户的学生，档案可留至江苏省南京市秦淮区人才中心。</w:t>
      </w:r>
    </w:p>
    <w:p w:rsidR="00EC31DA" w:rsidRPr="00EC31DA" w:rsidRDefault="00EC31DA" w:rsidP="00712FC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C31DA">
        <w:rPr>
          <w:rFonts w:ascii="仿宋_GB2312" w:eastAsia="仿宋_GB2312" w:hint="eastAsia"/>
          <w:sz w:val="30"/>
          <w:szCs w:val="30"/>
        </w:rPr>
        <w:t>为方便学生</w:t>
      </w:r>
      <w:r w:rsidR="003C6180">
        <w:rPr>
          <w:rFonts w:ascii="仿宋_GB2312" w:eastAsia="仿宋_GB2312" w:hint="eastAsia"/>
          <w:sz w:val="30"/>
          <w:szCs w:val="30"/>
        </w:rPr>
        <w:t>，</w:t>
      </w:r>
      <w:r w:rsidR="004A0F13">
        <w:rPr>
          <w:rFonts w:ascii="仿宋_GB2312" w:eastAsia="仿宋_GB2312" w:hint="eastAsia"/>
          <w:sz w:val="30"/>
          <w:szCs w:val="30"/>
        </w:rPr>
        <w:t>简化落户程序，</w:t>
      </w:r>
      <w:r w:rsidR="003C6180">
        <w:rPr>
          <w:rFonts w:ascii="仿宋_GB2312" w:eastAsia="仿宋_GB2312" w:hint="eastAsia"/>
          <w:sz w:val="30"/>
          <w:szCs w:val="30"/>
        </w:rPr>
        <w:t>应届</w:t>
      </w:r>
      <w:r w:rsidRPr="00EC31DA">
        <w:rPr>
          <w:rFonts w:ascii="仿宋_GB2312" w:eastAsia="仿宋_GB2312" w:hint="eastAsia"/>
          <w:sz w:val="30"/>
          <w:szCs w:val="30"/>
        </w:rPr>
        <w:t>毕业生只需</w:t>
      </w:r>
      <w:r w:rsidR="003C6180">
        <w:rPr>
          <w:rFonts w:ascii="仿宋_GB2312" w:eastAsia="仿宋_GB2312" w:hint="eastAsia"/>
          <w:sz w:val="30"/>
          <w:szCs w:val="30"/>
        </w:rPr>
        <w:t>登陆</w:t>
      </w:r>
      <w:r w:rsidRPr="00EC31DA">
        <w:rPr>
          <w:rFonts w:ascii="仿宋_GB2312" w:eastAsia="仿宋_GB2312" w:hint="eastAsia"/>
          <w:sz w:val="30"/>
          <w:szCs w:val="30"/>
        </w:rPr>
        <w:t>保卫处网站</w:t>
      </w:r>
      <w:r w:rsidR="00E511AC">
        <w:rPr>
          <w:rFonts w:ascii="仿宋_GB2312" w:eastAsia="仿宋_GB2312" w:hint="eastAsia"/>
          <w:sz w:val="30"/>
          <w:szCs w:val="30"/>
        </w:rPr>
        <w:t>（</w:t>
      </w:r>
      <w:r w:rsidR="00E511AC" w:rsidRPr="00E511AC">
        <w:rPr>
          <w:rFonts w:ascii="仿宋_GB2312" w:eastAsia="仿宋_GB2312"/>
          <w:sz w:val="30"/>
          <w:szCs w:val="30"/>
        </w:rPr>
        <w:t>http://bwc.nuaa.edu.cn</w:t>
      </w:r>
      <w:r w:rsidR="00E511AC">
        <w:rPr>
          <w:rFonts w:ascii="仿宋_GB2312" w:eastAsia="仿宋_GB2312" w:hint="eastAsia"/>
          <w:sz w:val="30"/>
          <w:szCs w:val="30"/>
        </w:rPr>
        <w:t>）</w:t>
      </w:r>
      <w:r w:rsidRPr="00405243">
        <w:rPr>
          <w:rFonts w:ascii="仿宋_GB2312" w:eastAsia="仿宋_GB2312" w:hint="eastAsia"/>
          <w:b/>
          <w:sz w:val="30"/>
          <w:szCs w:val="30"/>
        </w:rPr>
        <w:t>下载打印并填写【</w:t>
      </w:r>
      <w:r w:rsidR="00A0636E">
        <w:rPr>
          <w:rFonts w:ascii="仿宋_GB2312" w:eastAsia="仿宋_GB2312" w:hint="eastAsia"/>
          <w:b/>
          <w:sz w:val="30"/>
          <w:szCs w:val="30"/>
        </w:rPr>
        <w:t>宁聚计划</w:t>
      </w:r>
      <w:r w:rsidRPr="00405243">
        <w:rPr>
          <w:rFonts w:ascii="仿宋_GB2312" w:eastAsia="仿宋_GB2312" w:hint="eastAsia"/>
          <w:b/>
          <w:sz w:val="30"/>
          <w:szCs w:val="30"/>
        </w:rPr>
        <w:t>同意落户书】</w:t>
      </w:r>
      <w:r w:rsidR="00F41E55">
        <w:rPr>
          <w:rFonts w:ascii="仿宋_GB2312" w:eastAsia="仿宋_GB2312" w:hint="eastAsia"/>
          <w:b/>
          <w:sz w:val="30"/>
          <w:szCs w:val="30"/>
        </w:rPr>
        <w:t>，于</w:t>
      </w:r>
      <w:r w:rsidR="00A0636E">
        <w:rPr>
          <w:rFonts w:ascii="仿宋_GB2312" w:eastAsia="仿宋_GB2312" w:hint="eastAsia"/>
          <w:b/>
          <w:sz w:val="30"/>
          <w:szCs w:val="30"/>
        </w:rPr>
        <w:t>3</w:t>
      </w:r>
      <w:r w:rsidR="00F41E55">
        <w:rPr>
          <w:rFonts w:ascii="仿宋_GB2312" w:eastAsia="仿宋_GB2312" w:hint="eastAsia"/>
          <w:b/>
          <w:sz w:val="30"/>
          <w:szCs w:val="30"/>
        </w:rPr>
        <w:t>月</w:t>
      </w:r>
      <w:r w:rsidR="00A0636E">
        <w:rPr>
          <w:rFonts w:ascii="仿宋_GB2312" w:eastAsia="仿宋_GB2312" w:hint="eastAsia"/>
          <w:b/>
          <w:sz w:val="30"/>
          <w:szCs w:val="30"/>
        </w:rPr>
        <w:t>15</w:t>
      </w:r>
      <w:r w:rsidR="00F41E55">
        <w:rPr>
          <w:rFonts w:ascii="仿宋_GB2312" w:eastAsia="仿宋_GB2312" w:hint="eastAsia"/>
          <w:b/>
          <w:sz w:val="30"/>
          <w:szCs w:val="30"/>
        </w:rPr>
        <w:t>日前</w:t>
      </w:r>
      <w:r w:rsidRPr="00EC31DA">
        <w:rPr>
          <w:rFonts w:ascii="仿宋_GB2312" w:eastAsia="仿宋_GB2312" w:hint="eastAsia"/>
          <w:sz w:val="30"/>
          <w:szCs w:val="30"/>
        </w:rPr>
        <w:t>交至辅导员处，</w:t>
      </w:r>
      <w:r w:rsidR="003C6180" w:rsidRPr="008D37CE">
        <w:rPr>
          <w:rFonts w:ascii="仿宋_GB2312" w:eastAsia="仿宋_GB2312" w:hint="eastAsia"/>
          <w:b/>
          <w:sz w:val="30"/>
          <w:szCs w:val="30"/>
        </w:rPr>
        <w:t>由</w:t>
      </w:r>
      <w:r w:rsidR="00872E7A" w:rsidRPr="008D37CE">
        <w:rPr>
          <w:rFonts w:ascii="仿宋_GB2312" w:eastAsia="仿宋_GB2312" w:hint="eastAsia"/>
          <w:b/>
          <w:sz w:val="30"/>
          <w:szCs w:val="30"/>
        </w:rPr>
        <w:t>辅导员</w:t>
      </w:r>
      <w:r w:rsidR="003C6180" w:rsidRPr="008D37CE">
        <w:rPr>
          <w:rFonts w:ascii="仿宋_GB2312" w:eastAsia="仿宋_GB2312" w:hint="eastAsia"/>
          <w:b/>
          <w:sz w:val="30"/>
          <w:szCs w:val="30"/>
        </w:rPr>
        <w:t>于</w:t>
      </w:r>
      <w:r w:rsidR="00A0636E">
        <w:rPr>
          <w:rFonts w:ascii="仿宋_GB2312" w:eastAsia="仿宋_GB2312" w:hint="eastAsia"/>
          <w:b/>
          <w:sz w:val="30"/>
          <w:szCs w:val="30"/>
        </w:rPr>
        <w:t>18</w:t>
      </w:r>
      <w:r w:rsidR="003C6180" w:rsidRPr="008D37CE">
        <w:rPr>
          <w:rFonts w:ascii="仿宋_GB2312" w:eastAsia="仿宋_GB2312" w:hint="eastAsia"/>
          <w:b/>
          <w:sz w:val="30"/>
          <w:szCs w:val="30"/>
        </w:rPr>
        <w:t>日</w:t>
      </w:r>
      <w:r w:rsidR="003C6180">
        <w:rPr>
          <w:rFonts w:ascii="仿宋_GB2312" w:eastAsia="仿宋_GB2312" w:hint="eastAsia"/>
          <w:sz w:val="30"/>
          <w:szCs w:val="30"/>
        </w:rPr>
        <w:t>交至保卫处户籍科（</w:t>
      </w:r>
      <w:r w:rsidR="00A0636E">
        <w:rPr>
          <w:rFonts w:ascii="仿宋_GB2312" w:eastAsia="仿宋_GB2312" w:hint="eastAsia"/>
          <w:sz w:val="30"/>
          <w:szCs w:val="30"/>
        </w:rPr>
        <w:t>将军路校区行政楼120室和</w:t>
      </w:r>
      <w:r w:rsidR="003C6180">
        <w:rPr>
          <w:rFonts w:ascii="仿宋_GB2312" w:eastAsia="仿宋_GB2312" w:hint="eastAsia"/>
          <w:sz w:val="30"/>
          <w:szCs w:val="30"/>
        </w:rPr>
        <w:t>明故宫校区综合楼221室），</w:t>
      </w:r>
      <w:r w:rsidRPr="00EC31DA">
        <w:rPr>
          <w:rFonts w:ascii="仿宋_GB2312" w:eastAsia="仿宋_GB2312" w:hint="eastAsia"/>
          <w:sz w:val="30"/>
          <w:szCs w:val="30"/>
        </w:rPr>
        <w:t>即可由学校统一办理</w:t>
      </w:r>
      <w:r w:rsidR="00383EBE">
        <w:rPr>
          <w:rFonts w:ascii="仿宋_GB2312" w:eastAsia="仿宋_GB2312" w:hint="eastAsia"/>
          <w:sz w:val="30"/>
          <w:szCs w:val="30"/>
        </w:rPr>
        <w:t>户口</w:t>
      </w:r>
      <w:r w:rsidRPr="00EC31DA">
        <w:rPr>
          <w:rFonts w:ascii="仿宋_GB2312" w:eastAsia="仿宋_GB2312" w:hint="eastAsia"/>
          <w:sz w:val="30"/>
          <w:szCs w:val="30"/>
        </w:rPr>
        <w:t>迁出至秦淮区集体户。</w:t>
      </w:r>
    </w:p>
    <w:p w:rsidR="00EC31DA" w:rsidRPr="00EC31DA" w:rsidRDefault="00EC31DA" w:rsidP="00383EB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C31DA">
        <w:rPr>
          <w:rFonts w:ascii="仿宋_GB2312" w:eastAsia="仿宋_GB2312" w:hint="eastAsia"/>
          <w:sz w:val="30"/>
          <w:szCs w:val="30"/>
        </w:rPr>
        <w:t>以下情况</w:t>
      </w:r>
      <w:r w:rsidR="003C6180">
        <w:rPr>
          <w:rFonts w:ascii="仿宋_GB2312" w:eastAsia="仿宋_GB2312" w:hint="eastAsia"/>
          <w:sz w:val="30"/>
          <w:szCs w:val="30"/>
        </w:rPr>
        <w:t>的应届毕业生</w:t>
      </w:r>
      <w:r w:rsidRPr="00EC31DA">
        <w:rPr>
          <w:rFonts w:ascii="仿宋_GB2312" w:eastAsia="仿宋_GB2312" w:hint="eastAsia"/>
          <w:sz w:val="30"/>
          <w:szCs w:val="30"/>
        </w:rPr>
        <w:t>都可申请</w:t>
      </w:r>
      <w:r w:rsidR="00383EBE">
        <w:rPr>
          <w:rFonts w:ascii="仿宋_GB2312" w:eastAsia="仿宋_GB2312" w:hint="eastAsia"/>
          <w:sz w:val="30"/>
          <w:szCs w:val="30"/>
        </w:rPr>
        <w:t>户口</w:t>
      </w:r>
      <w:r w:rsidRPr="00EC31DA">
        <w:rPr>
          <w:rFonts w:ascii="仿宋_GB2312" w:eastAsia="仿宋_GB2312" w:hint="eastAsia"/>
          <w:sz w:val="30"/>
          <w:szCs w:val="30"/>
        </w:rPr>
        <w:t>迁入秦淮区集体户：</w:t>
      </w:r>
    </w:p>
    <w:p w:rsidR="00EC31DA" w:rsidRPr="00EC31DA" w:rsidRDefault="00EC31DA" w:rsidP="00EC31DA">
      <w:pPr>
        <w:pStyle w:val="a4"/>
        <w:numPr>
          <w:ilvl w:val="0"/>
          <w:numId w:val="1"/>
        </w:numPr>
        <w:ind w:firstLineChars="0"/>
        <w:rPr>
          <w:rFonts w:ascii="仿宋_GB2312" w:eastAsia="仿宋_GB2312" w:hAnsi="Calibri" w:cs="Times New Roman"/>
          <w:sz w:val="30"/>
          <w:szCs w:val="30"/>
        </w:rPr>
      </w:pPr>
      <w:r w:rsidRPr="00EC31DA">
        <w:rPr>
          <w:rFonts w:ascii="仿宋_GB2312" w:eastAsia="仿宋_GB2312" w:hAnsi="Calibri" w:cs="Times New Roman" w:hint="eastAsia"/>
          <w:sz w:val="30"/>
          <w:szCs w:val="30"/>
        </w:rPr>
        <w:t>在找工作</w:t>
      </w:r>
      <w:bookmarkStart w:id="0" w:name="_GoBack"/>
      <w:bookmarkEnd w:id="0"/>
      <w:r w:rsidR="00A1213A">
        <w:rPr>
          <w:rFonts w:ascii="仿宋_GB2312" w:eastAsia="仿宋_GB2312" w:hAnsi="Calibri" w:cs="Times New Roman" w:hint="eastAsia"/>
          <w:sz w:val="30"/>
          <w:szCs w:val="30"/>
        </w:rPr>
        <w:t>或准备出国</w:t>
      </w:r>
      <w:r w:rsidRPr="00EC31DA">
        <w:rPr>
          <w:rFonts w:ascii="仿宋_GB2312" w:eastAsia="仿宋_GB2312" w:hAnsi="Calibri" w:cs="Times New Roman" w:hint="eastAsia"/>
          <w:sz w:val="30"/>
          <w:szCs w:val="30"/>
        </w:rPr>
        <w:t>中，户口暂时无法决定去处</w:t>
      </w:r>
      <w:r w:rsidR="00F41E55">
        <w:rPr>
          <w:rFonts w:ascii="仿宋_GB2312" w:eastAsia="仿宋_GB2312" w:hAnsi="Calibri" w:cs="Times New Roman" w:hint="eastAsia"/>
          <w:sz w:val="30"/>
          <w:szCs w:val="30"/>
        </w:rPr>
        <w:t>的。</w:t>
      </w:r>
    </w:p>
    <w:p w:rsidR="00A0636E" w:rsidRDefault="00EC31DA" w:rsidP="00712FC2">
      <w:pPr>
        <w:pStyle w:val="a4"/>
        <w:numPr>
          <w:ilvl w:val="0"/>
          <w:numId w:val="1"/>
        </w:numPr>
        <w:ind w:firstLineChars="0"/>
        <w:rPr>
          <w:rFonts w:ascii="仿宋_GB2312" w:eastAsia="仿宋_GB2312" w:hAnsi="Calibri" w:cs="Times New Roman"/>
          <w:sz w:val="30"/>
          <w:szCs w:val="30"/>
        </w:rPr>
      </w:pPr>
      <w:r w:rsidRPr="00EC31DA">
        <w:rPr>
          <w:rFonts w:ascii="仿宋_GB2312" w:eastAsia="仿宋_GB2312" w:hAnsi="Calibri" w:cs="Times New Roman" w:hint="eastAsia"/>
          <w:sz w:val="30"/>
          <w:szCs w:val="30"/>
        </w:rPr>
        <w:t>户口不想迁回原籍，想</w:t>
      </w:r>
      <w:r w:rsidR="00F41E55">
        <w:rPr>
          <w:rFonts w:ascii="仿宋_GB2312" w:eastAsia="仿宋_GB2312" w:hAnsi="Calibri" w:cs="Times New Roman" w:hint="eastAsia"/>
          <w:sz w:val="30"/>
          <w:szCs w:val="30"/>
        </w:rPr>
        <w:t>落户南京的。</w:t>
      </w:r>
      <w:r w:rsidR="00A1213A">
        <w:rPr>
          <w:rFonts w:ascii="仿宋_GB2312" w:eastAsia="仿宋_GB2312" w:hAnsi="Calibri" w:cs="Times New Roman" w:hint="eastAsia"/>
          <w:sz w:val="30"/>
          <w:szCs w:val="30"/>
        </w:rPr>
        <w:t>除了未就业的，还</w:t>
      </w:r>
      <w:r w:rsidR="00A1213A" w:rsidRPr="00A1213A">
        <w:rPr>
          <w:rFonts w:ascii="仿宋_GB2312" w:eastAsia="仿宋_GB2312" w:hAnsi="Calibri" w:cs="Times New Roman" w:hint="eastAsia"/>
          <w:sz w:val="30"/>
          <w:szCs w:val="30"/>
        </w:rPr>
        <w:t>包括（1、有工作单位（南京/外地），但单位</w:t>
      </w:r>
      <w:r w:rsidR="00712FC2">
        <w:rPr>
          <w:rFonts w:ascii="仿宋_GB2312" w:eastAsia="仿宋_GB2312" w:hAnsi="Calibri" w:cs="Times New Roman" w:hint="eastAsia"/>
          <w:sz w:val="30"/>
          <w:szCs w:val="30"/>
        </w:rPr>
        <w:t>不接收户口</w:t>
      </w:r>
      <w:r w:rsidR="00A1213A" w:rsidRPr="00A1213A">
        <w:rPr>
          <w:rFonts w:ascii="仿宋_GB2312" w:eastAsia="仿宋_GB2312" w:hAnsi="Calibri" w:cs="Times New Roman" w:hint="eastAsia"/>
          <w:sz w:val="30"/>
          <w:szCs w:val="30"/>
        </w:rPr>
        <w:t>的。</w:t>
      </w:r>
    </w:p>
    <w:p w:rsidR="00712FC2" w:rsidRDefault="00A1213A" w:rsidP="00A0636E">
      <w:pPr>
        <w:pStyle w:val="a4"/>
        <w:ind w:left="360" w:firstLine="600"/>
        <w:rPr>
          <w:rFonts w:ascii="仿宋_GB2312" w:eastAsia="仿宋_GB2312" w:hAnsi="Calibri" w:cs="Times New Roman"/>
          <w:sz w:val="30"/>
          <w:szCs w:val="30"/>
        </w:rPr>
      </w:pPr>
      <w:r w:rsidRPr="00A1213A">
        <w:rPr>
          <w:rFonts w:ascii="仿宋_GB2312" w:eastAsia="仿宋_GB2312" w:hAnsi="Calibri" w:cs="Times New Roman" w:hint="eastAsia"/>
          <w:sz w:val="30"/>
          <w:szCs w:val="30"/>
        </w:rPr>
        <w:t>2、有工作单位（南京/外地），单位</w:t>
      </w:r>
      <w:r w:rsidR="00712FC2">
        <w:rPr>
          <w:rFonts w:ascii="仿宋_GB2312" w:eastAsia="仿宋_GB2312" w:hAnsi="Calibri" w:cs="Times New Roman" w:hint="eastAsia"/>
          <w:sz w:val="30"/>
          <w:szCs w:val="30"/>
        </w:rPr>
        <w:t>需要达到一定条件才</w:t>
      </w:r>
      <w:r w:rsidR="00712FC2" w:rsidRPr="00712FC2">
        <w:rPr>
          <w:rFonts w:ascii="仿宋_GB2312" w:eastAsia="仿宋_GB2312" w:hAnsi="Calibri" w:cs="Times New Roman" w:hint="eastAsia"/>
          <w:sz w:val="30"/>
          <w:szCs w:val="30"/>
        </w:rPr>
        <w:t>接收户口</w:t>
      </w:r>
      <w:r w:rsidR="00712FC2">
        <w:rPr>
          <w:rFonts w:ascii="仿宋_GB2312" w:eastAsia="仿宋_GB2312" w:hAnsi="Calibri" w:cs="Times New Roman" w:hint="eastAsia"/>
          <w:sz w:val="30"/>
          <w:szCs w:val="30"/>
        </w:rPr>
        <w:t>（如北京、上海）</w:t>
      </w:r>
      <w:r w:rsidRPr="00A1213A">
        <w:rPr>
          <w:rFonts w:ascii="仿宋_GB2312" w:eastAsia="仿宋_GB2312" w:hAnsi="Calibri" w:cs="Times New Roman" w:hint="eastAsia"/>
          <w:sz w:val="30"/>
          <w:szCs w:val="30"/>
        </w:rPr>
        <w:t>，近期无法落户的。）</w:t>
      </w:r>
    </w:p>
    <w:p w:rsidR="00EC31DA" w:rsidRPr="00712FC2" w:rsidRDefault="00712FC2" w:rsidP="00712FC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712FC2">
        <w:rPr>
          <w:rFonts w:ascii="仿宋_GB2312" w:eastAsia="仿宋_GB2312" w:hint="eastAsia"/>
          <w:sz w:val="30"/>
          <w:szCs w:val="30"/>
        </w:rPr>
        <w:t>迁入秦淮集体户后，日常办理户口相关证明需本人携带身</w:t>
      </w:r>
      <w:r w:rsidR="00EC31DA" w:rsidRPr="00712FC2">
        <w:rPr>
          <w:rFonts w:ascii="仿宋_GB2312" w:eastAsia="仿宋_GB2312" w:hint="eastAsia"/>
          <w:sz w:val="30"/>
          <w:szCs w:val="30"/>
        </w:rPr>
        <w:t>份证原件等材料至秦淮分局办理即可。</w:t>
      </w:r>
    </w:p>
    <w:p w:rsidR="00712FC2" w:rsidRDefault="00712FC2" w:rsidP="00EC31DA">
      <w:pPr>
        <w:rPr>
          <w:rFonts w:ascii="仿宋_GB2312" w:eastAsia="仿宋_GB2312"/>
          <w:sz w:val="30"/>
          <w:szCs w:val="30"/>
        </w:rPr>
      </w:pPr>
    </w:p>
    <w:p w:rsidR="00EC31DA" w:rsidRPr="00EC31DA" w:rsidRDefault="00EC31DA" w:rsidP="00EC31DA">
      <w:pPr>
        <w:rPr>
          <w:rFonts w:ascii="仿宋_GB2312" w:eastAsia="仿宋_GB2312"/>
          <w:sz w:val="30"/>
          <w:szCs w:val="30"/>
        </w:rPr>
      </w:pPr>
      <w:r w:rsidRPr="00EC31DA">
        <w:rPr>
          <w:rFonts w:ascii="仿宋_GB2312" w:eastAsia="仿宋_GB2312" w:hint="eastAsia"/>
          <w:sz w:val="30"/>
          <w:szCs w:val="30"/>
        </w:rPr>
        <w:t>保卫处户籍科：84892460/52119110</w:t>
      </w:r>
    </w:p>
    <w:p w:rsidR="00DD7E40" w:rsidRDefault="00DD7E40" w:rsidP="00EC31DA">
      <w:pPr>
        <w:ind w:firstLineChars="1950" w:firstLine="5850"/>
        <w:rPr>
          <w:rFonts w:ascii="仿宋_GB2312" w:eastAsia="仿宋_GB2312"/>
          <w:sz w:val="30"/>
          <w:szCs w:val="30"/>
        </w:rPr>
      </w:pPr>
    </w:p>
    <w:p w:rsidR="001A0D38" w:rsidRDefault="000A7250" w:rsidP="00712FC2">
      <w:pPr>
        <w:ind w:firstLineChars="2050" w:firstLine="6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</w:t>
      </w:r>
      <w:r w:rsidR="00DD7E40">
        <w:rPr>
          <w:rFonts w:ascii="仿宋_GB2312" w:eastAsia="仿宋_GB2312" w:hint="eastAsia"/>
          <w:sz w:val="30"/>
          <w:szCs w:val="30"/>
        </w:rPr>
        <w:t>户籍科</w:t>
      </w:r>
    </w:p>
    <w:p w:rsidR="001A0D38" w:rsidRDefault="00794755">
      <w:pPr>
        <w:ind w:firstLineChars="1950" w:firstLine="58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</w:t>
      </w:r>
      <w:r w:rsidR="00A0636E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年</w:t>
      </w:r>
      <w:r w:rsidR="00A0636E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 w:rsidR="00EC31DA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1A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5E1D"/>
    <w:multiLevelType w:val="hybridMultilevel"/>
    <w:tmpl w:val="4606B1B6"/>
    <w:lvl w:ilvl="0" w:tplc="48C8AE9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5"/>
    <w:rsid w:val="000571A1"/>
    <w:rsid w:val="000A5353"/>
    <w:rsid w:val="000A7250"/>
    <w:rsid w:val="00183EC0"/>
    <w:rsid w:val="001950FD"/>
    <w:rsid w:val="001A0D38"/>
    <w:rsid w:val="00214095"/>
    <w:rsid w:val="00214119"/>
    <w:rsid w:val="003112E3"/>
    <w:rsid w:val="00364E67"/>
    <w:rsid w:val="00383EBE"/>
    <w:rsid w:val="003A4295"/>
    <w:rsid w:val="003C6180"/>
    <w:rsid w:val="003F0E62"/>
    <w:rsid w:val="00405243"/>
    <w:rsid w:val="0046379A"/>
    <w:rsid w:val="004A0F13"/>
    <w:rsid w:val="00530F58"/>
    <w:rsid w:val="0057412B"/>
    <w:rsid w:val="005A2DA7"/>
    <w:rsid w:val="005C251F"/>
    <w:rsid w:val="00604138"/>
    <w:rsid w:val="00607336"/>
    <w:rsid w:val="0062669C"/>
    <w:rsid w:val="006441A7"/>
    <w:rsid w:val="00693D72"/>
    <w:rsid w:val="00712FC2"/>
    <w:rsid w:val="00762C78"/>
    <w:rsid w:val="0079285B"/>
    <w:rsid w:val="00794755"/>
    <w:rsid w:val="007D6DA7"/>
    <w:rsid w:val="00800EDD"/>
    <w:rsid w:val="00851A21"/>
    <w:rsid w:val="008522B0"/>
    <w:rsid w:val="00872E7A"/>
    <w:rsid w:val="008D08A7"/>
    <w:rsid w:val="008D37CE"/>
    <w:rsid w:val="00952181"/>
    <w:rsid w:val="009716F5"/>
    <w:rsid w:val="009D3B0F"/>
    <w:rsid w:val="00A0636E"/>
    <w:rsid w:val="00A1213A"/>
    <w:rsid w:val="00A22A56"/>
    <w:rsid w:val="00B2452F"/>
    <w:rsid w:val="00C35BF7"/>
    <w:rsid w:val="00C50EA1"/>
    <w:rsid w:val="00CD2412"/>
    <w:rsid w:val="00CF6CD1"/>
    <w:rsid w:val="00D21F1E"/>
    <w:rsid w:val="00DC68BB"/>
    <w:rsid w:val="00DD7E40"/>
    <w:rsid w:val="00E373B0"/>
    <w:rsid w:val="00E511AC"/>
    <w:rsid w:val="00EA3409"/>
    <w:rsid w:val="00EC31DA"/>
    <w:rsid w:val="00F41E55"/>
    <w:rsid w:val="00F44A91"/>
    <w:rsid w:val="00FB4EA3"/>
    <w:rsid w:val="5EB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rsid w:val="00EC31DA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rsid w:val="00EC31DA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李蓉</cp:lastModifiedBy>
  <cp:revision>3</cp:revision>
  <cp:lastPrinted>2019-03-05T06:27:00Z</cp:lastPrinted>
  <dcterms:created xsi:type="dcterms:W3CDTF">2019-03-06T10:40:00Z</dcterms:created>
  <dcterms:modified xsi:type="dcterms:W3CDTF">2019-03-06T10:41:00Z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